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9BD" w:rsidRPr="00EB09BD" w:rsidRDefault="00EB09BD" w:rsidP="00EB09BD">
      <w:pPr>
        <w:suppressAutoHyphens/>
        <w:spacing w:after="0" w:line="240" w:lineRule="auto"/>
        <w:ind w:left="4678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EB09BD" w:rsidRPr="00EB09BD" w:rsidRDefault="00EB09BD" w:rsidP="00EB09BD">
      <w:pPr>
        <w:spacing w:after="0" w:line="240" w:lineRule="auto"/>
        <w:ind w:left="46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Pr="00EB09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EB0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Администрация муниципального образования Тимашевский район</w:t>
      </w: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EB09BD" w:rsidRPr="0048276A" w:rsidRDefault="00EB09BD" w:rsidP="00EB09BD">
      <w:pPr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о возвращении заявления на предоставление услуги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EB09BD" w:rsidRPr="0048276A" w:rsidTr="00071C0E">
        <w:tc>
          <w:tcPr>
            <w:tcW w:w="5097" w:type="dxa"/>
          </w:tcPr>
          <w:p w:rsidR="00EB09BD" w:rsidRPr="0048276A" w:rsidRDefault="00EB09BD" w:rsidP="00071C0E">
            <w:pPr>
              <w:spacing w:before="240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EB09BD" w:rsidRPr="0048276A" w:rsidRDefault="00EB09BD" w:rsidP="00071C0E">
            <w:pPr>
              <w:spacing w:before="240"/>
              <w:jc w:val="right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EB09BD" w:rsidRPr="0048276A" w:rsidRDefault="00EB09BD" w:rsidP="00EB09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поступившего заявления от </w:t>
      </w:r>
      <w:r w:rsidRPr="00EB09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 №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4827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приложенных к нему документов в соответствии с пунктом 3 статьи 39.17 Земельного кодекса Российской Федерации принято решение о возврате заявления на предоставление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 по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следующим основаниям: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B09BD" w:rsidRPr="0048276A" w:rsidTr="00071C0E">
        <w:tc>
          <w:tcPr>
            <w:tcW w:w="9855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Разъяснение причин возврата: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B09BD" w:rsidRPr="0048276A" w:rsidTr="00071C0E">
        <w:tc>
          <w:tcPr>
            <w:tcW w:w="9855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09BD" w:rsidRPr="0048276A" w:rsidRDefault="00EB09BD" w:rsidP="00EB0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</w:p>
    <w:p w:rsidR="00EB09BD" w:rsidRPr="0048276A" w:rsidRDefault="00EB09BD" w:rsidP="00EB09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EB09BD" w:rsidRPr="0048276A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  <w:lastRenderedPageBreak/>
        <w:t>(указывается информация, необходимая для устранения причин возврата заявления на предоставление услуги, а также иная дополнительная информация при наличии)</w:t>
      </w:r>
    </w:p>
    <w:p w:rsidR="00EB09BD" w:rsidRPr="0048276A" w:rsidRDefault="00EB09BD" w:rsidP="00EB0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 вправе повторно обратиться в администрацию муниципального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Тимашевский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с заявлением о предоставлении услуги после устранения указанных нарушений.</w:t>
      </w:r>
    </w:p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48276A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Ф.И.О. </w:t>
            </w: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09BD" w:rsidRPr="0048276A" w:rsidRDefault="00EB09BD" w:rsidP="00EB0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54741" w:rsidRDefault="00D54741">
      <w:bookmarkStart w:id="0" w:name="_GoBack"/>
      <w:bookmarkEnd w:id="0"/>
    </w:p>
    <w:sectPr w:rsidR="00D54741" w:rsidSect="00CE42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8D4"/>
    <w:rsid w:val="00CE4243"/>
    <w:rsid w:val="00D54741"/>
    <w:rsid w:val="00E018D4"/>
    <w:rsid w:val="00EB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C3029"/>
  <w15:chartTrackingRefBased/>
  <w15:docId w15:val="{573E54E3-EF19-42F0-8BD1-5E1CB1A2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2023-04-19T13:39:00Z</dcterms:created>
  <dcterms:modified xsi:type="dcterms:W3CDTF">2023-04-19T13:41:00Z</dcterms:modified>
</cp:coreProperties>
</file>